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40" w:rsidRPr="008E3CBA" w:rsidRDefault="00693140" w:rsidP="0074377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693140" w:rsidRPr="00743776" w:rsidRDefault="00693140" w:rsidP="00693140">
      <w:pPr>
        <w:jc w:val="center"/>
        <w:rPr>
          <w:rFonts w:ascii="Times New Roman" w:hAnsi="Times New Roman" w:cs="Times New Roman"/>
          <w:sz w:val="26"/>
          <w:szCs w:val="26"/>
        </w:rPr>
      </w:pPr>
      <w:r w:rsidRPr="00743776">
        <w:rPr>
          <w:rFonts w:ascii="Times New Roman" w:hAnsi="Times New Roman" w:cs="Times New Roman"/>
          <w:sz w:val="26"/>
          <w:szCs w:val="26"/>
        </w:rPr>
        <w:t>Рекомен</w:t>
      </w:r>
      <w:r w:rsidR="00743776">
        <w:rPr>
          <w:rFonts w:ascii="Times New Roman" w:hAnsi="Times New Roman" w:cs="Times New Roman"/>
          <w:sz w:val="26"/>
          <w:szCs w:val="26"/>
        </w:rPr>
        <w:t xml:space="preserve">дации для родителей и педагогов </w:t>
      </w:r>
      <w:r w:rsidRPr="00743776">
        <w:rPr>
          <w:rFonts w:ascii="Times New Roman" w:hAnsi="Times New Roman" w:cs="Times New Roman"/>
          <w:sz w:val="26"/>
          <w:szCs w:val="26"/>
        </w:rPr>
        <w:t xml:space="preserve">для работы с детьми с </w:t>
      </w:r>
      <w:r w:rsidR="00743776" w:rsidRPr="00743776">
        <w:rPr>
          <w:rFonts w:ascii="Times New Roman" w:hAnsi="Times New Roman" w:cs="Times New Roman"/>
          <w:sz w:val="26"/>
          <w:szCs w:val="26"/>
        </w:rPr>
        <w:t>ОВЗ</w:t>
      </w:r>
      <w:r w:rsidRPr="00743776">
        <w:rPr>
          <w:rFonts w:ascii="Times New Roman" w:hAnsi="Times New Roman" w:cs="Times New Roman"/>
          <w:sz w:val="26"/>
          <w:szCs w:val="26"/>
        </w:rPr>
        <w:t xml:space="preserve">, с </w:t>
      </w:r>
      <w:r w:rsidR="00743776" w:rsidRPr="00743776">
        <w:rPr>
          <w:rFonts w:ascii="Times New Roman" w:hAnsi="Times New Roman" w:cs="Times New Roman"/>
          <w:sz w:val="26"/>
          <w:szCs w:val="26"/>
        </w:rPr>
        <w:t>ТМНР</w:t>
      </w:r>
      <w:r w:rsidRPr="00743776">
        <w:rPr>
          <w:rFonts w:ascii="Times New Roman" w:hAnsi="Times New Roman" w:cs="Times New Roman"/>
          <w:sz w:val="26"/>
          <w:szCs w:val="26"/>
        </w:rPr>
        <w:t xml:space="preserve">,  с </w:t>
      </w:r>
      <w:r w:rsidR="00743776" w:rsidRPr="00743776">
        <w:rPr>
          <w:rFonts w:ascii="Times New Roman" w:hAnsi="Times New Roman" w:cs="Times New Roman"/>
          <w:sz w:val="26"/>
          <w:szCs w:val="26"/>
        </w:rPr>
        <w:t>ЗПР</w:t>
      </w:r>
      <w:r w:rsidRPr="00743776">
        <w:rPr>
          <w:rFonts w:ascii="Times New Roman" w:hAnsi="Times New Roman" w:cs="Times New Roman"/>
          <w:sz w:val="26"/>
          <w:szCs w:val="26"/>
        </w:rPr>
        <w:t xml:space="preserve">, двигательными нарушениями, а </w:t>
      </w:r>
      <w:r w:rsidR="00743776">
        <w:rPr>
          <w:rFonts w:ascii="Times New Roman" w:hAnsi="Times New Roman" w:cs="Times New Roman"/>
          <w:sz w:val="26"/>
          <w:szCs w:val="26"/>
        </w:rPr>
        <w:t>также для детей  младшей группы</w:t>
      </w:r>
    </w:p>
    <w:p w:rsidR="00AB428C" w:rsidRPr="00743776" w:rsidRDefault="002D638A" w:rsidP="00743776">
      <w:pPr>
        <w:spacing w:after="0"/>
        <w:ind w:firstLine="709"/>
        <w:rPr>
          <w:rFonts w:ascii="Times New Roman" w:hAnsi="Times New Roman" w:cs="Times New Roman"/>
          <w:sz w:val="26"/>
          <w:szCs w:val="26"/>
        </w:rPr>
      </w:pPr>
      <w:r w:rsidRPr="00743776">
        <w:rPr>
          <w:rFonts w:ascii="Times New Roman" w:hAnsi="Times New Roman" w:cs="Times New Roman"/>
          <w:sz w:val="26"/>
          <w:szCs w:val="26"/>
        </w:rPr>
        <w:t xml:space="preserve">    </w:t>
      </w:r>
      <w:r w:rsidR="00AB428C" w:rsidRPr="00743776">
        <w:rPr>
          <w:rFonts w:ascii="Times New Roman" w:hAnsi="Times New Roman" w:cs="Times New Roman"/>
          <w:sz w:val="26"/>
          <w:szCs w:val="26"/>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 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AB428C" w:rsidRPr="00743776" w:rsidRDefault="00693140" w:rsidP="00743776">
      <w:pPr>
        <w:spacing w:after="0"/>
        <w:ind w:firstLine="709"/>
        <w:rPr>
          <w:rFonts w:ascii="Times New Roman" w:hAnsi="Times New Roman" w:cs="Times New Roman"/>
          <w:sz w:val="26"/>
          <w:szCs w:val="26"/>
        </w:rPr>
      </w:pPr>
      <w:r w:rsidRPr="00743776">
        <w:rPr>
          <w:rFonts w:ascii="Times New Roman" w:hAnsi="Times New Roman" w:cs="Times New Roman"/>
          <w:sz w:val="26"/>
          <w:szCs w:val="26"/>
        </w:rPr>
        <w:t>Роль  упражнений по мелкой моторике для детей очень важна в речевом и когнитивном развитии. Несомненно</w:t>
      </w:r>
      <w:r w:rsidR="002D638A" w:rsidRPr="00743776">
        <w:rPr>
          <w:rFonts w:ascii="Times New Roman" w:hAnsi="Times New Roman" w:cs="Times New Roman"/>
          <w:sz w:val="26"/>
          <w:szCs w:val="26"/>
        </w:rPr>
        <w:t xml:space="preserve">, </w:t>
      </w:r>
      <w:r w:rsidRPr="00743776">
        <w:rPr>
          <w:rFonts w:ascii="Times New Roman" w:hAnsi="Times New Roman" w:cs="Times New Roman"/>
          <w:sz w:val="26"/>
          <w:szCs w:val="26"/>
        </w:rPr>
        <w:t xml:space="preserve"> они имеют</w:t>
      </w:r>
      <w:r w:rsidR="002D638A" w:rsidRPr="00743776">
        <w:rPr>
          <w:rFonts w:ascii="Times New Roman" w:hAnsi="Times New Roman" w:cs="Times New Roman"/>
          <w:sz w:val="26"/>
          <w:szCs w:val="26"/>
        </w:rPr>
        <w:t xml:space="preserve"> не только </w:t>
      </w:r>
      <w:r w:rsidRPr="00743776">
        <w:rPr>
          <w:rFonts w:ascii="Times New Roman" w:hAnsi="Times New Roman" w:cs="Times New Roman"/>
          <w:sz w:val="26"/>
          <w:szCs w:val="26"/>
        </w:rPr>
        <w:t xml:space="preserve"> развивающую направленность, но и коррекционную</w:t>
      </w:r>
      <w:r w:rsidR="002D638A" w:rsidRPr="00743776">
        <w:rPr>
          <w:rFonts w:ascii="Times New Roman" w:hAnsi="Times New Roman" w:cs="Times New Roman"/>
          <w:sz w:val="26"/>
          <w:szCs w:val="26"/>
        </w:rPr>
        <w:t>. Игры и упражнения полезны и интересны  детям компенсирующей направленности с различными нарушениями развития: увлекают, успокаивают и отвлекают от стрессовых состояний; развивают ориентировку, укрепляют мышечную мускулатуру рук. Упражнения необходимо выполнять при хорошем настроении и желании ребенка, завлекая в этот игровой процесс.</w:t>
      </w:r>
    </w:p>
    <w:p w:rsidR="00AB428C" w:rsidRPr="00743776" w:rsidRDefault="00AB428C" w:rsidP="00743776">
      <w:pPr>
        <w:spacing w:after="0"/>
        <w:ind w:firstLine="709"/>
        <w:rPr>
          <w:rFonts w:ascii="Times New Roman" w:hAnsi="Times New Roman" w:cs="Times New Roman"/>
          <w:sz w:val="26"/>
          <w:szCs w:val="26"/>
        </w:rPr>
      </w:pPr>
      <w:r w:rsidRPr="00743776">
        <w:rPr>
          <w:rFonts w:ascii="Times New Roman" w:hAnsi="Times New Roman" w:cs="Times New Roman"/>
          <w:sz w:val="26"/>
          <w:szCs w:val="26"/>
        </w:rPr>
        <w:t xml:space="preserve">    </w:t>
      </w:r>
      <w:bookmarkStart w:id="0" w:name="_GoBack"/>
      <w:bookmarkEnd w:id="0"/>
      <w:r w:rsidRPr="00743776">
        <w:rPr>
          <w:rFonts w:ascii="Times New Roman" w:hAnsi="Times New Roman" w:cs="Times New Roman"/>
          <w:sz w:val="26"/>
          <w:szCs w:val="26"/>
        </w:rPr>
        <w:t xml:space="preserve">    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w:t>
      </w:r>
    </w:p>
    <w:p w:rsidR="00AB428C" w:rsidRPr="00743776" w:rsidRDefault="00AB428C" w:rsidP="00743776">
      <w:pPr>
        <w:spacing w:after="0"/>
        <w:ind w:firstLine="709"/>
        <w:rPr>
          <w:rFonts w:ascii="Times New Roman" w:hAnsi="Times New Roman" w:cs="Times New Roman"/>
          <w:sz w:val="26"/>
          <w:szCs w:val="26"/>
        </w:rPr>
      </w:pPr>
      <w:r w:rsidRPr="00743776">
        <w:rPr>
          <w:rFonts w:ascii="Times New Roman" w:hAnsi="Times New Roman" w:cs="Times New Roman"/>
          <w:sz w:val="26"/>
          <w:szCs w:val="26"/>
        </w:rPr>
        <w:t>Карандашом можно не только рисовать, но и играть с ним (</w:t>
      </w:r>
      <w:proofErr w:type="spellStart"/>
      <w:r w:rsidRPr="00743776">
        <w:rPr>
          <w:rFonts w:ascii="Times New Roman" w:hAnsi="Times New Roman" w:cs="Times New Roman"/>
          <w:sz w:val="26"/>
          <w:szCs w:val="26"/>
        </w:rPr>
        <w:t>самомассаж</w:t>
      </w:r>
      <w:proofErr w:type="spellEnd"/>
      <w:r w:rsidRPr="00743776">
        <w:rPr>
          <w:rFonts w:ascii="Times New Roman" w:hAnsi="Times New Roman" w:cs="Times New Roman"/>
          <w:sz w:val="26"/>
          <w:szCs w:val="26"/>
        </w:rPr>
        <w:t xml:space="preserve"> рук карандашом). С помощью граненых карандашей ребенок массирует запястья, кисти рук: пальцы, ладони, тыльные поверхности ладоней, межпальцевые зоны.  Такой массаж и игры с карандашами будут стимулировать речевое развитие малыша, способствовать овладению тонкими движениями пальцев, улучшат трофику тканей и кровоснабжение пальцев рук. </w:t>
      </w:r>
      <w:r w:rsidRPr="00743776">
        <w:rPr>
          <w:rFonts w:ascii="Times New Roman" w:hAnsi="Times New Roman" w:cs="Times New Roman"/>
          <w:sz w:val="26"/>
          <w:szCs w:val="26"/>
        </w:rPr>
        <w:br/>
        <w:t>Особый интерес массажные упражнения вызывают у детей, если их выполнение сочетается с проговариванием коротких стихотворений и рифмовок.</w:t>
      </w:r>
    </w:p>
    <w:p w:rsidR="00693140" w:rsidRPr="00AB428C" w:rsidRDefault="00693140" w:rsidP="002D638A">
      <w:pPr>
        <w:jc w:val="both"/>
        <w:rPr>
          <w:rFonts w:ascii="Times New Roman" w:hAnsi="Times New Roman" w:cs="Times New Roman"/>
          <w:noProof/>
          <w:sz w:val="28"/>
          <w:szCs w:val="28"/>
          <w:lang w:eastAsia="ru-RU"/>
        </w:rPr>
      </w:pPr>
    </w:p>
    <w:p w:rsidR="00991632" w:rsidRDefault="008E3CBA">
      <w:r>
        <w:rPr>
          <w:noProof/>
          <w:lang w:eastAsia="ru-RU"/>
        </w:rPr>
        <w:lastRenderedPageBreak/>
        <w:drawing>
          <wp:inline distT="0" distB="0" distL="0" distR="0">
            <wp:extent cx="5940425" cy="9015370"/>
            <wp:effectExtent l="0" t="0" r="3175" b="0"/>
            <wp:docPr id="1" name="Рисунок 1" descr="C:\Users\User\Documents\пальчиковая гимнастика и игры\IMG-1d03c30f55ddfcaa5b8795cae445e27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альчиковая гимнастика и игры\IMG-1d03c30f55ddfcaa5b8795cae445e27c-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015370"/>
                    </a:xfrm>
                    <a:prstGeom prst="rect">
                      <a:avLst/>
                    </a:prstGeom>
                    <a:noFill/>
                    <a:ln>
                      <a:noFill/>
                    </a:ln>
                  </pic:spPr>
                </pic:pic>
              </a:graphicData>
            </a:graphic>
          </wp:inline>
        </w:drawing>
      </w:r>
    </w:p>
    <w:p w:rsidR="008E3CBA" w:rsidRDefault="008E3CBA">
      <w:r>
        <w:rPr>
          <w:noProof/>
          <w:lang w:eastAsia="ru-RU"/>
        </w:rPr>
        <w:lastRenderedPageBreak/>
        <w:drawing>
          <wp:inline distT="0" distB="0" distL="0" distR="0">
            <wp:extent cx="5940425" cy="8602823"/>
            <wp:effectExtent l="0" t="0" r="3175" b="8255"/>
            <wp:docPr id="2" name="Рисунок 2" descr="C:\Users\User\Documents\пальчиковая гимнастика и игры\IMG-5e429add0e8afd7086f1e84b1250afe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пальчиковая гимнастика и игры\IMG-5e429add0e8afd7086f1e84b1250afe1-V.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602823"/>
                    </a:xfrm>
                    <a:prstGeom prst="rect">
                      <a:avLst/>
                    </a:prstGeom>
                    <a:noFill/>
                    <a:ln>
                      <a:noFill/>
                    </a:ln>
                  </pic:spPr>
                </pic:pic>
              </a:graphicData>
            </a:graphic>
          </wp:inline>
        </w:drawing>
      </w:r>
    </w:p>
    <w:p w:rsidR="008E3CBA" w:rsidRDefault="008E3CBA">
      <w:r>
        <w:rPr>
          <w:noProof/>
          <w:lang w:eastAsia="ru-RU"/>
        </w:rPr>
        <w:lastRenderedPageBreak/>
        <w:drawing>
          <wp:inline distT="0" distB="0" distL="0" distR="0">
            <wp:extent cx="5940425" cy="9079400"/>
            <wp:effectExtent l="0" t="0" r="3175" b="7620"/>
            <wp:docPr id="3" name="Рисунок 3" descr="C:\Users\User\Documents\пальчиковая гимнастика и игры\IMG-a97929eb4feda1f3929a1d2996a9ffc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пальчиковая гимнастика и игры\IMG-a97929eb4feda1f3929a1d2996a9ffc7-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079400"/>
                    </a:xfrm>
                    <a:prstGeom prst="rect">
                      <a:avLst/>
                    </a:prstGeom>
                    <a:noFill/>
                    <a:ln>
                      <a:noFill/>
                    </a:ln>
                  </pic:spPr>
                </pic:pic>
              </a:graphicData>
            </a:graphic>
          </wp:inline>
        </w:drawing>
      </w:r>
    </w:p>
    <w:p w:rsidR="008E3CBA" w:rsidRDefault="008E3CBA">
      <w:r>
        <w:rPr>
          <w:noProof/>
          <w:lang w:eastAsia="ru-RU"/>
        </w:rPr>
        <w:lastRenderedPageBreak/>
        <w:drawing>
          <wp:inline distT="0" distB="0" distL="0" distR="0">
            <wp:extent cx="5940425" cy="8466089"/>
            <wp:effectExtent l="0" t="0" r="3175" b="0"/>
            <wp:docPr id="4" name="Рисунок 4" descr="C:\Users\User\Documents\пальчиковая гимнастика и игры\IMG-b0ea3447de13da3a4298be2ac8e4c02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пальчиковая гимнастика и игры\IMG-b0ea3447de13da3a4298be2ac8e4c021-V.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66089"/>
                    </a:xfrm>
                    <a:prstGeom prst="rect">
                      <a:avLst/>
                    </a:prstGeom>
                    <a:noFill/>
                    <a:ln>
                      <a:noFill/>
                    </a:ln>
                  </pic:spPr>
                </pic:pic>
              </a:graphicData>
            </a:graphic>
          </wp:inline>
        </w:drawing>
      </w:r>
    </w:p>
    <w:p w:rsidR="008E3CBA" w:rsidRDefault="008E3CBA">
      <w:r>
        <w:rPr>
          <w:noProof/>
          <w:lang w:eastAsia="ru-RU"/>
        </w:rPr>
        <w:lastRenderedPageBreak/>
        <w:drawing>
          <wp:inline distT="0" distB="0" distL="0" distR="0">
            <wp:extent cx="5940425" cy="8111545"/>
            <wp:effectExtent l="0" t="0" r="3175" b="3810"/>
            <wp:docPr id="6" name="Рисунок 6" descr="C:\Users\User\Documents\пальчиковая гимнастика и игры\IMG-d3f901b53d726c88b93397d9a108c9c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пальчиковая гимнастика и игры\IMG-d3f901b53d726c88b93397d9a108c9c0-V.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11545"/>
                    </a:xfrm>
                    <a:prstGeom prst="rect">
                      <a:avLst/>
                    </a:prstGeom>
                    <a:noFill/>
                    <a:ln>
                      <a:noFill/>
                    </a:ln>
                  </pic:spPr>
                </pic:pic>
              </a:graphicData>
            </a:graphic>
          </wp:inline>
        </w:drawing>
      </w:r>
    </w:p>
    <w:p w:rsidR="008E3CBA" w:rsidRDefault="008E3CBA">
      <w:r>
        <w:rPr>
          <w:noProof/>
          <w:lang w:eastAsia="ru-RU"/>
        </w:rPr>
        <w:lastRenderedPageBreak/>
        <w:drawing>
          <wp:inline distT="0" distB="0" distL="0" distR="0">
            <wp:extent cx="5940425" cy="9118256"/>
            <wp:effectExtent l="0" t="0" r="3175" b="6985"/>
            <wp:docPr id="7" name="Рисунок 7" descr="C:\Users\User\Documents\пальчиковая гимнастика и игры\IMG-f86ba9c1dadfd5059593e075a6ce9ae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пальчиковая гимнастика и игры\IMG-f86ba9c1dadfd5059593e075a6ce9ae1-V.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118256"/>
                    </a:xfrm>
                    <a:prstGeom prst="rect">
                      <a:avLst/>
                    </a:prstGeom>
                    <a:noFill/>
                    <a:ln>
                      <a:noFill/>
                    </a:ln>
                  </pic:spPr>
                </pic:pic>
              </a:graphicData>
            </a:graphic>
          </wp:inline>
        </w:drawing>
      </w:r>
    </w:p>
    <w:sectPr w:rsidR="008E3CBA" w:rsidSect="001858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BE" w:rsidRDefault="00882DBE" w:rsidP="00693140">
      <w:pPr>
        <w:spacing w:after="0" w:line="240" w:lineRule="auto"/>
      </w:pPr>
      <w:r>
        <w:separator/>
      </w:r>
    </w:p>
  </w:endnote>
  <w:endnote w:type="continuationSeparator" w:id="0">
    <w:p w:rsidR="00882DBE" w:rsidRDefault="00882DBE" w:rsidP="00693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BE" w:rsidRDefault="00882DBE" w:rsidP="00693140">
      <w:pPr>
        <w:spacing w:after="0" w:line="240" w:lineRule="auto"/>
      </w:pPr>
      <w:r>
        <w:separator/>
      </w:r>
    </w:p>
  </w:footnote>
  <w:footnote w:type="continuationSeparator" w:id="0">
    <w:p w:rsidR="00882DBE" w:rsidRDefault="00882DBE" w:rsidP="006931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8E3CBA"/>
    <w:rsid w:val="00185825"/>
    <w:rsid w:val="002D638A"/>
    <w:rsid w:val="003B1CA3"/>
    <w:rsid w:val="004F32CF"/>
    <w:rsid w:val="00693140"/>
    <w:rsid w:val="00743776"/>
    <w:rsid w:val="00882DBE"/>
    <w:rsid w:val="008E3CBA"/>
    <w:rsid w:val="00991632"/>
    <w:rsid w:val="00A76BF3"/>
    <w:rsid w:val="00AB428C"/>
    <w:rsid w:val="00B04D01"/>
    <w:rsid w:val="00C245B9"/>
    <w:rsid w:val="00FE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CBA"/>
    <w:rPr>
      <w:rFonts w:ascii="Tahoma" w:hAnsi="Tahoma" w:cs="Tahoma"/>
      <w:sz w:val="16"/>
      <w:szCs w:val="16"/>
    </w:rPr>
  </w:style>
  <w:style w:type="paragraph" w:styleId="a5">
    <w:name w:val="header"/>
    <w:basedOn w:val="a"/>
    <w:link w:val="a6"/>
    <w:uiPriority w:val="99"/>
    <w:unhideWhenUsed/>
    <w:rsid w:val="006931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3140"/>
  </w:style>
  <w:style w:type="paragraph" w:styleId="a7">
    <w:name w:val="footer"/>
    <w:basedOn w:val="a"/>
    <w:link w:val="a8"/>
    <w:uiPriority w:val="99"/>
    <w:unhideWhenUsed/>
    <w:rsid w:val="006931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3140"/>
  </w:style>
  <w:style w:type="paragraph" w:styleId="a9">
    <w:name w:val="Normal (Web)"/>
    <w:basedOn w:val="a"/>
    <w:uiPriority w:val="99"/>
    <w:semiHidden/>
    <w:unhideWhenUsed/>
    <w:rsid w:val="00AB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4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CBA"/>
    <w:rPr>
      <w:rFonts w:ascii="Tahoma" w:hAnsi="Tahoma" w:cs="Tahoma"/>
      <w:sz w:val="16"/>
      <w:szCs w:val="16"/>
    </w:rPr>
  </w:style>
  <w:style w:type="paragraph" w:styleId="a5">
    <w:name w:val="header"/>
    <w:basedOn w:val="a"/>
    <w:link w:val="a6"/>
    <w:uiPriority w:val="99"/>
    <w:unhideWhenUsed/>
    <w:rsid w:val="006931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3140"/>
  </w:style>
  <w:style w:type="paragraph" w:styleId="a7">
    <w:name w:val="footer"/>
    <w:basedOn w:val="a"/>
    <w:link w:val="a8"/>
    <w:uiPriority w:val="99"/>
    <w:unhideWhenUsed/>
    <w:rsid w:val="006931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3140"/>
  </w:style>
  <w:style w:type="paragraph" w:styleId="a9">
    <w:name w:val="Normal (Web)"/>
    <w:basedOn w:val="a"/>
    <w:uiPriority w:val="99"/>
    <w:semiHidden/>
    <w:unhideWhenUsed/>
    <w:rsid w:val="00AB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428C"/>
  </w:style>
</w:styles>
</file>

<file path=word/webSettings.xml><?xml version="1.0" encoding="utf-8"?>
<w:webSettings xmlns:r="http://schemas.openxmlformats.org/officeDocument/2006/relationships" xmlns:w="http://schemas.openxmlformats.org/wordprocessingml/2006/main">
  <w:divs>
    <w:div w:id="1057170325">
      <w:bodyDiv w:val="1"/>
      <w:marLeft w:val="0"/>
      <w:marRight w:val="0"/>
      <w:marTop w:val="0"/>
      <w:marBottom w:val="0"/>
      <w:divBdr>
        <w:top w:val="none" w:sz="0" w:space="0" w:color="auto"/>
        <w:left w:val="none" w:sz="0" w:space="0" w:color="auto"/>
        <w:bottom w:val="none" w:sz="0" w:space="0" w:color="auto"/>
        <w:right w:val="none" w:sz="0" w:space="0" w:color="auto"/>
      </w:divBdr>
    </w:div>
    <w:div w:id="11162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2022-11-13T16:12:00Z</dcterms:created>
  <dcterms:modified xsi:type="dcterms:W3CDTF">2022-11-17T19:44:00Z</dcterms:modified>
</cp:coreProperties>
</file>